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02" w:rsidRDefault="003F6D02" w:rsidP="003F6D02">
      <w:pPr>
        <w:jc w:val="center"/>
        <w:rPr>
          <w:bCs/>
          <w:kern w:val="28"/>
          <w:szCs w:val="28"/>
        </w:rPr>
      </w:pPr>
    </w:p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3F6D02" w:rsidRPr="00304C7B" w:rsidTr="007B2D57">
        <w:trPr>
          <w:trHeight w:val="87"/>
        </w:trPr>
        <w:tc>
          <w:tcPr>
            <w:tcW w:w="3764" w:type="dxa"/>
          </w:tcPr>
          <w:p w:rsidR="003F6D02" w:rsidRPr="00304C7B" w:rsidRDefault="003F6D02" w:rsidP="007B2D57">
            <w:pPr>
              <w:pStyle w:val="a6"/>
              <w:snapToGrid w:val="0"/>
              <w:rPr>
                <w:b w:val="0"/>
                <w:sz w:val="22"/>
                <w:szCs w:val="22"/>
              </w:rPr>
            </w:pPr>
            <w:r w:rsidRPr="00304C7B"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D02" w:rsidRPr="00304C7B" w:rsidRDefault="003F6D02" w:rsidP="007B2D5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02" w:rsidRPr="00304C7B" w:rsidRDefault="003F6D02" w:rsidP="007B2D57">
            <w:pPr>
              <w:snapToGrid w:val="0"/>
              <w:rPr>
                <w:sz w:val="22"/>
                <w:szCs w:val="22"/>
              </w:rPr>
            </w:pPr>
            <w:r w:rsidRPr="00304C7B"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3F6D02" w:rsidRPr="00304C7B" w:rsidRDefault="003F6D02" w:rsidP="003F6D02">
      <w:pPr>
        <w:tabs>
          <w:tab w:val="left" w:pos="5490"/>
        </w:tabs>
        <w:rPr>
          <w:sz w:val="22"/>
          <w:szCs w:val="22"/>
        </w:rPr>
      </w:pPr>
      <w:r w:rsidRPr="00304C7B">
        <w:rPr>
          <w:sz w:val="22"/>
          <w:szCs w:val="22"/>
        </w:rPr>
        <w:t xml:space="preserve">      МАРИЙ ЭЛ РЕСПУБЛИКА</w:t>
      </w:r>
      <w:r w:rsidRPr="00304C7B">
        <w:rPr>
          <w:sz w:val="22"/>
          <w:szCs w:val="22"/>
        </w:rPr>
        <w:tab/>
        <w:t xml:space="preserve">  РЕСПУБЛИКА МАРИЙ ЭЛ</w:t>
      </w:r>
    </w:p>
    <w:p w:rsidR="003F6D02" w:rsidRPr="00304C7B" w:rsidRDefault="003F6D02" w:rsidP="003F6D02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ab/>
        <w:t xml:space="preserve">                СЕРНУРСКИЙ </w:t>
      </w:r>
    </w:p>
    <w:p w:rsidR="003F6D02" w:rsidRPr="00304C7B" w:rsidRDefault="003F6D02" w:rsidP="003F6D02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>ШЕРНУР МУНИЦИПАЛЬНЫЙ РАЙОН</w:t>
      </w:r>
      <w:r w:rsidRPr="00304C7B"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3F6D02" w:rsidRPr="00335B83" w:rsidTr="007B2D57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02" w:rsidRPr="00335B83" w:rsidRDefault="003F6D02" w:rsidP="007B2D57">
            <w:pPr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ЯЛ ШОТАН КАЗАНСКИЙ</w:t>
            </w:r>
            <w:r>
              <w:rPr>
                <w:b/>
                <w:szCs w:val="28"/>
              </w:rPr>
              <w:t xml:space="preserve"> ИЛЕМЫН</w:t>
            </w:r>
            <w:r w:rsidRPr="00335B8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</w:p>
          <w:p w:rsidR="003F6D02" w:rsidRPr="00335B83" w:rsidRDefault="003F6D02" w:rsidP="007B2D57">
            <w:pPr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АДМИНИСТРАЦИЙЖЕ</w:t>
            </w:r>
          </w:p>
          <w:p w:rsidR="003F6D02" w:rsidRPr="00335B83" w:rsidRDefault="003F6D02" w:rsidP="007B2D57">
            <w:pPr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ПУНЧАЛ</w:t>
            </w:r>
          </w:p>
          <w:p w:rsidR="003F6D02" w:rsidRPr="00C700D5" w:rsidRDefault="003F6D02" w:rsidP="007B2D57">
            <w:pPr>
              <w:pStyle w:val="1"/>
              <w:rPr>
                <w:noProof/>
                <w:szCs w:val="28"/>
                <w:lang w:val="ru-RU" w:eastAsia="ru-RU"/>
              </w:rPr>
            </w:pPr>
          </w:p>
          <w:p w:rsidR="003F6D02" w:rsidRPr="00335B83" w:rsidRDefault="003F6D02" w:rsidP="007B2D57">
            <w:pPr>
              <w:jc w:val="center"/>
              <w:rPr>
                <w:b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3F6D02" w:rsidRPr="00335B83" w:rsidRDefault="003F6D02" w:rsidP="007B2D57">
            <w:pPr>
              <w:rPr>
                <w:b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D02" w:rsidRPr="00335B83" w:rsidRDefault="003F6D02" w:rsidP="007B2D57">
            <w:pPr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КАЗАНСКАЯ СЕЛЬСКАЯ АДМИНИСТРАЦИЯ</w:t>
            </w:r>
          </w:p>
          <w:p w:rsidR="003F6D02" w:rsidRPr="00335B83" w:rsidRDefault="003F6D02" w:rsidP="007B2D57">
            <w:pPr>
              <w:ind w:left="-194"/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ПОСТАНОВЛЕНИЕ</w:t>
            </w:r>
          </w:p>
          <w:p w:rsidR="003F6D02" w:rsidRPr="00335B83" w:rsidRDefault="003F6D02" w:rsidP="007B2D57">
            <w:pPr>
              <w:jc w:val="center"/>
              <w:rPr>
                <w:b/>
                <w:szCs w:val="28"/>
              </w:rPr>
            </w:pPr>
          </w:p>
          <w:p w:rsidR="003F6D02" w:rsidRPr="00335B83" w:rsidRDefault="003F6D02" w:rsidP="007B2D57">
            <w:pPr>
              <w:jc w:val="center"/>
              <w:rPr>
                <w:b/>
                <w:szCs w:val="28"/>
              </w:rPr>
            </w:pPr>
          </w:p>
        </w:tc>
      </w:tr>
    </w:tbl>
    <w:p w:rsidR="003F6D02" w:rsidRPr="000374E6" w:rsidRDefault="003F6D02" w:rsidP="003F6D02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1  июля </w:t>
      </w:r>
      <w:r w:rsidRPr="000374E6">
        <w:rPr>
          <w:bCs/>
          <w:kern w:val="28"/>
          <w:szCs w:val="28"/>
        </w:rPr>
        <w:t xml:space="preserve"> 2021 года</w:t>
      </w:r>
      <w:r>
        <w:rPr>
          <w:bCs/>
          <w:kern w:val="28"/>
          <w:szCs w:val="28"/>
        </w:rPr>
        <w:t xml:space="preserve"> </w:t>
      </w:r>
      <w:r w:rsidRPr="000374E6">
        <w:rPr>
          <w:bCs/>
          <w:kern w:val="28"/>
          <w:szCs w:val="28"/>
        </w:rPr>
        <w:t xml:space="preserve"> № </w:t>
      </w:r>
      <w:r>
        <w:rPr>
          <w:bCs/>
          <w:kern w:val="28"/>
          <w:szCs w:val="28"/>
        </w:rPr>
        <w:t>44</w:t>
      </w:r>
    </w:p>
    <w:p w:rsidR="003F6D02" w:rsidRPr="000374E6" w:rsidRDefault="003F6D02" w:rsidP="003F6D02">
      <w:pPr>
        <w:jc w:val="center"/>
        <w:rPr>
          <w:bCs/>
          <w:kern w:val="28"/>
          <w:szCs w:val="28"/>
        </w:rPr>
      </w:pPr>
    </w:p>
    <w:p w:rsidR="003F6D02" w:rsidRPr="003F6D02" w:rsidRDefault="003F6D02" w:rsidP="003F6D02">
      <w:pPr>
        <w:ind w:firstLine="709"/>
        <w:jc w:val="center"/>
        <w:rPr>
          <w:b/>
          <w:bCs/>
          <w:szCs w:val="28"/>
        </w:rPr>
      </w:pPr>
      <w:r w:rsidRPr="003F6D02">
        <w:rPr>
          <w:b/>
          <w:bCs/>
          <w:szCs w:val="28"/>
        </w:rPr>
        <w:t>О внесении изменений в постановление от 09.12.2019 г. № 46</w:t>
      </w:r>
      <w:r w:rsidRPr="003F6D02">
        <w:rPr>
          <w:b/>
          <w:bCs/>
          <w:szCs w:val="28"/>
        </w:rPr>
        <w:br/>
        <w:t>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поселения, и членов их семей на официальном сайте Казанского сельского поселения и предоставления этих сведений средствам массовой информации для опубликования»</w:t>
      </w:r>
    </w:p>
    <w:p w:rsidR="003F6D02" w:rsidRPr="003F6D02" w:rsidRDefault="003F6D02" w:rsidP="003F6D02">
      <w:pPr>
        <w:ind w:firstLine="709"/>
        <w:jc w:val="both"/>
        <w:rPr>
          <w:b/>
          <w:bCs/>
          <w:kern w:val="28"/>
          <w:szCs w:val="28"/>
        </w:rPr>
      </w:pPr>
    </w:p>
    <w:p w:rsidR="003F6D02" w:rsidRDefault="003F6D02" w:rsidP="003F6D02">
      <w:pPr>
        <w:ind w:firstLine="709"/>
        <w:jc w:val="both"/>
      </w:pPr>
    </w:p>
    <w:p w:rsidR="003F6D02" w:rsidRPr="00011A11" w:rsidRDefault="003F6D02" w:rsidP="003F6D02">
      <w:pPr>
        <w:ind w:firstLine="709"/>
        <w:jc w:val="both"/>
        <w:rPr>
          <w:bCs/>
          <w:szCs w:val="28"/>
        </w:rPr>
      </w:pPr>
      <w:r w:rsidRPr="00E06780">
        <w:rPr>
          <w:bCs/>
          <w:szCs w:val="28"/>
        </w:rPr>
        <w:t>В соответствии с Федеральным законом Российской Федерации</w:t>
      </w:r>
      <w:r>
        <w:rPr>
          <w:bCs/>
          <w:szCs w:val="28"/>
        </w:rPr>
        <w:br/>
      </w:r>
      <w:r w:rsidRPr="00E06780">
        <w:rPr>
          <w:bCs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E06780">
          <w:rPr>
            <w:bCs/>
            <w:szCs w:val="28"/>
          </w:rPr>
          <w:t>2003 г</w:t>
        </w:r>
      </w:smartTag>
      <w:r w:rsidRPr="00E06780">
        <w:rPr>
          <w:bCs/>
          <w:szCs w:val="28"/>
        </w:rPr>
        <w:t xml:space="preserve">. № 131-ФЗ «Об общих принципах организации деятельности местного самоуправления в Российской Федерации», </w:t>
      </w:r>
      <w:r>
        <w:rPr>
          <w:szCs w:val="28"/>
        </w:rP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>. № 273-ФЗ «О противодействии коррупции»,</w:t>
      </w:r>
      <w:r w:rsidRPr="0048539D">
        <w:rPr>
          <w:szCs w:val="28"/>
        </w:rPr>
        <w:t xml:space="preserve"> </w:t>
      </w:r>
      <w:r>
        <w:rPr>
          <w:szCs w:val="28"/>
        </w:rPr>
        <w:t>Указом Президента Российской Федерации от 8 июля 2013 № 613 «Вопросы противодействия коррупции», Указом Главы Республики Марий Эл</w:t>
      </w:r>
      <w:r>
        <w:rPr>
          <w:szCs w:val="28"/>
        </w:rPr>
        <w:br/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>. № 142 «Вопросы противодействия коррупции»</w:t>
      </w:r>
      <w:r>
        <w:rPr>
          <w:bCs/>
          <w:szCs w:val="28"/>
        </w:rPr>
        <w:t>, У</w:t>
      </w:r>
      <w:r w:rsidRPr="00E06780">
        <w:rPr>
          <w:bCs/>
          <w:szCs w:val="28"/>
        </w:rPr>
        <w:t xml:space="preserve">ставом </w:t>
      </w:r>
      <w:r>
        <w:rPr>
          <w:bCs/>
          <w:szCs w:val="28"/>
        </w:rPr>
        <w:t>Казанского сельского поселения Сернурского муниципального района Республики Марий Эл</w:t>
      </w:r>
      <w:r w:rsidRPr="00E06780">
        <w:rPr>
          <w:bCs/>
          <w:szCs w:val="28"/>
        </w:rPr>
        <w:t xml:space="preserve">, </w:t>
      </w:r>
      <w:r>
        <w:rPr>
          <w:bCs/>
          <w:szCs w:val="28"/>
        </w:rPr>
        <w:t>Казанская сельская администрация</w:t>
      </w:r>
      <w:r w:rsidRPr="00E06780">
        <w:rPr>
          <w:bCs/>
          <w:szCs w:val="28"/>
        </w:rPr>
        <w:t xml:space="preserve"> </w:t>
      </w:r>
      <w:r>
        <w:rPr>
          <w:bCs/>
          <w:szCs w:val="28"/>
        </w:rPr>
        <w:t xml:space="preserve"> постановляет</w:t>
      </w:r>
      <w:r w:rsidRPr="00E06780">
        <w:rPr>
          <w:bCs/>
          <w:szCs w:val="28"/>
        </w:rPr>
        <w:t>:</w:t>
      </w:r>
      <w:r w:rsidRPr="00011A11">
        <w:rPr>
          <w:bCs/>
          <w:szCs w:val="28"/>
        </w:rPr>
        <w:t xml:space="preserve"> </w:t>
      </w:r>
    </w:p>
    <w:p w:rsidR="003F6D02" w:rsidRDefault="003F6D02" w:rsidP="003F6D02">
      <w:pPr>
        <w:ind w:firstLine="709"/>
        <w:jc w:val="both"/>
        <w:rPr>
          <w:bCs/>
          <w:kern w:val="28"/>
          <w:szCs w:val="28"/>
        </w:rPr>
      </w:pPr>
      <w:r w:rsidRPr="00E15D15">
        <w:rPr>
          <w:szCs w:val="28"/>
        </w:rPr>
        <w:t xml:space="preserve">1. Внести в </w:t>
      </w:r>
      <w:r w:rsidRPr="002719D3">
        <w:rPr>
          <w:bCs/>
          <w:szCs w:val="28"/>
        </w:rPr>
        <w:t>постановление от 09.12.2019 г. № 46</w:t>
      </w:r>
      <w:r>
        <w:rPr>
          <w:bCs/>
          <w:szCs w:val="28"/>
        </w:rPr>
        <w:br/>
      </w:r>
      <w:r w:rsidRPr="002719D3">
        <w:rPr>
          <w:bCs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поселения, и членов их семей на официальном сайте Казанского сельского поселения и предоставления этих сведений средствам массовой информации для опубликования</w:t>
      </w:r>
      <w:r>
        <w:rPr>
          <w:bCs/>
          <w:szCs w:val="28"/>
        </w:rPr>
        <w:t>»</w:t>
      </w:r>
      <w:r>
        <w:rPr>
          <w:bCs/>
          <w:kern w:val="28"/>
          <w:szCs w:val="28"/>
        </w:rPr>
        <w:t xml:space="preserve"> (далее - постановление) следующие изменения:</w:t>
      </w:r>
    </w:p>
    <w:p w:rsidR="003F6D02" w:rsidRDefault="003F6D02" w:rsidP="003F6D02">
      <w:pPr>
        <w:ind w:firstLine="709"/>
        <w:jc w:val="both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- в наименовании, в пункте 1 слова «в администрации сельского поселения» заменить словами «в Казанской сельской администрации», слова </w:t>
      </w:r>
      <w:r>
        <w:rPr>
          <w:bCs/>
          <w:szCs w:val="28"/>
        </w:rPr>
        <w:t>«</w:t>
      </w:r>
      <w:r>
        <w:t>муниципального образования «Казанское сельское поселение» заменить словами «Казанского сельского поселения»</w:t>
      </w:r>
      <w:r>
        <w:rPr>
          <w:bCs/>
          <w:kern w:val="28"/>
          <w:szCs w:val="28"/>
        </w:rPr>
        <w:t>;</w:t>
      </w:r>
    </w:p>
    <w:p w:rsidR="003F6D02" w:rsidRPr="00460580" w:rsidRDefault="003F6D02" w:rsidP="003F6D02">
      <w:pPr>
        <w:ind w:firstLine="709"/>
        <w:jc w:val="both"/>
        <w:rPr>
          <w:bCs/>
          <w:szCs w:val="28"/>
        </w:rPr>
      </w:pPr>
      <w:r w:rsidRPr="00460580">
        <w:rPr>
          <w:bCs/>
          <w:szCs w:val="28"/>
        </w:rPr>
        <w:lastRenderedPageBreak/>
        <w:t>1.1. внести в Порядок</w:t>
      </w:r>
      <w:r>
        <w:rPr>
          <w:bCs/>
          <w:szCs w:val="28"/>
        </w:rPr>
        <w:t xml:space="preserve"> </w:t>
      </w:r>
      <w:r w:rsidRPr="00460580">
        <w:rPr>
          <w:bCs/>
          <w:szCs w:val="28"/>
        </w:rPr>
        <w:t xml:space="preserve">размещения сведений о доходах, расходах, имуществе и обязательствах имущественного характера лиц, замещающих должности муниципальной службы в администрации сельского поселения, и членов их семей на официальном сайте муниципального образования «Казанское сельское поселение» и предоставления этих сведений средствам массовой информации для опубликования, утвержденный </w:t>
      </w:r>
      <w:r>
        <w:rPr>
          <w:bCs/>
          <w:szCs w:val="28"/>
        </w:rPr>
        <w:t>постановлением</w:t>
      </w:r>
      <w:r w:rsidRPr="00460580">
        <w:rPr>
          <w:bCs/>
          <w:szCs w:val="28"/>
        </w:rPr>
        <w:t>, следующие изменения:</w:t>
      </w:r>
    </w:p>
    <w:p w:rsidR="003F6D02" w:rsidRPr="00460580" w:rsidRDefault="003F6D02" w:rsidP="003F6D02">
      <w:pPr>
        <w:ind w:firstLine="709"/>
        <w:jc w:val="both"/>
      </w:pPr>
      <w:r>
        <w:rPr>
          <w:bCs/>
          <w:szCs w:val="28"/>
        </w:rPr>
        <w:t>- в наименовании слова «</w:t>
      </w:r>
      <w:r w:rsidRPr="00460580">
        <w:rPr>
          <w:bCs/>
          <w:szCs w:val="28"/>
        </w:rPr>
        <w:t>в администрации сельского поселения</w:t>
      </w:r>
      <w:r>
        <w:rPr>
          <w:bCs/>
          <w:szCs w:val="28"/>
        </w:rPr>
        <w:t xml:space="preserve">» заменить словами «в </w:t>
      </w:r>
      <w:r>
        <w:rPr>
          <w:bCs/>
          <w:kern w:val="28"/>
          <w:szCs w:val="28"/>
        </w:rPr>
        <w:t xml:space="preserve">Казанской сельской администрации», слова  </w:t>
      </w:r>
      <w:r>
        <w:rPr>
          <w:bCs/>
          <w:szCs w:val="28"/>
        </w:rPr>
        <w:t>«</w:t>
      </w:r>
      <w:r>
        <w:t>муниципального образования «Казанское сельское поселение» заменить словами «Казанского сельского поселения»</w:t>
      </w:r>
      <w:r w:rsidRPr="00460580">
        <w:t>;</w:t>
      </w:r>
    </w:p>
    <w:p w:rsidR="003F6D02" w:rsidRDefault="003F6D02" w:rsidP="003F6D02">
      <w:pPr>
        <w:ind w:firstLine="709"/>
        <w:jc w:val="both"/>
      </w:pPr>
      <w:r w:rsidRPr="00460580">
        <w:t xml:space="preserve">- </w:t>
      </w:r>
      <w:r>
        <w:t>в пункте 1 слова «администрации муниципального образования «Казанское сельское поселение» заменить словами «Казанской сельской администрации», слова «муниципального образования «Казанское сельское поселение» заменить словами «Казанского сельского поселения»</w:t>
      </w:r>
      <w:r w:rsidRPr="00460580">
        <w:t>;</w:t>
      </w:r>
    </w:p>
    <w:p w:rsidR="003F6D02" w:rsidRPr="00460580" w:rsidRDefault="003F6D02" w:rsidP="003F6D02">
      <w:pPr>
        <w:ind w:firstLine="709"/>
        <w:jc w:val="both"/>
        <w:rPr>
          <w:bCs/>
          <w:szCs w:val="28"/>
        </w:rPr>
      </w:pPr>
      <w:r>
        <w:t xml:space="preserve">- пункт 1 </w:t>
      </w:r>
      <w:r>
        <w:rPr>
          <w:bCs/>
          <w:szCs w:val="28"/>
        </w:rPr>
        <w:t>дополнить словами «</w:t>
      </w:r>
      <w:r>
        <w:rPr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>
        <w:rPr>
          <w:bCs/>
          <w:szCs w:val="28"/>
        </w:rPr>
        <w:t>»;</w:t>
      </w:r>
    </w:p>
    <w:p w:rsidR="003F6D02" w:rsidRPr="00EF52C3" w:rsidRDefault="003F6D02" w:rsidP="003F6D02">
      <w:pPr>
        <w:ind w:firstLine="709"/>
        <w:jc w:val="both"/>
        <w:rPr>
          <w:bCs/>
          <w:szCs w:val="28"/>
        </w:rPr>
      </w:pPr>
      <w:r w:rsidRPr="00011A11">
        <w:rPr>
          <w:bCs/>
          <w:szCs w:val="28"/>
        </w:rPr>
        <w:t>- в</w:t>
      </w:r>
      <w:r>
        <w:rPr>
          <w:bCs/>
          <w:szCs w:val="28"/>
        </w:rPr>
        <w:t xml:space="preserve"> подпункте «г» пункта 2 </w:t>
      </w:r>
      <w:r w:rsidRPr="00011A11">
        <w:rPr>
          <w:bCs/>
          <w:szCs w:val="28"/>
        </w:rPr>
        <w:t>слова «другого объекта недвижимости» заменить словами «другого объекта недвижимого имущества», слова</w:t>
      </w:r>
      <w:r>
        <w:rPr>
          <w:bCs/>
          <w:szCs w:val="28"/>
        </w:rPr>
        <w:br/>
      </w:r>
      <w:r w:rsidRPr="00011A11">
        <w:rPr>
          <w:bCs/>
          <w:szCs w:val="28"/>
        </w:rPr>
        <w:t>«, акций» исключить</w:t>
      </w:r>
      <w:r>
        <w:rPr>
          <w:bCs/>
          <w:szCs w:val="28"/>
        </w:rPr>
        <w:t>, слова «если общая сумма таких сделок» заменить словами «</w:t>
      </w:r>
      <w:r>
        <w:rPr>
          <w:szCs w:val="28"/>
        </w:rPr>
        <w:t>если общая сумма таких сделок (сумма такой сделки)»</w:t>
      </w:r>
      <w:r w:rsidRPr="00EF52C3">
        <w:rPr>
          <w:bCs/>
          <w:szCs w:val="28"/>
        </w:rPr>
        <w:t>;</w:t>
      </w:r>
    </w:p>
    <w:p w:rsidR="003F6D02" w:rsidRDefault="003F6D02" w:rsidP="003F6D02">
      <w:pPr>
        <w:ind w:firstLine="709"/>
        <w:jc w:val="both"/>
        <w:rPr>
          <w:rFonts w:cs="Arial"/>
        </w:rPr>
      </w:pPr>
      <w:r w:rsidRPr="00011A11">
        <w:rPr>
          <w:bCs/>
          <w:szCs w:val="28"/>
        </w:rPr>
        <w:t xml:space="preserve">2. Настоящее </w:t>
      </w:r>
      <w:r>
        <w:rPr>
          <w:bCs/>
          <w:szCs w:val="28"/>
        </w:rPr>
        <w:t>постановление</w:t>
      </w:r>
      <w:r w:rsidRPr="00011A11">
        <w:rPr>
          <w:bCs/>
          <w:szCs w:val="28"/>
        </w:rPr>
        <w:t xml:space="preserve"> вступает в силу после его официального</w:t>
      </w:r>
      <w:r w:rsidRPr="00891AE5">
        <w:t xml:space="preserve"> опубликования (обнародования).</w:t>
      </w:r>
    </w:p>
    <w:p w:rsidR="003F6D02" w:rsidRPr="00E70678" w:rsidRDefault="003F6D02" w:rsidP="003F6D02">
      <w:pPr>
        <w:ind w:firstLine="709"/>
        <w:jc w:val="both"/>
        <w:rPr>
          <w:rFonts w:cs="Arial"/>
        </w:rPr>
      </w:pPr>
      <w:r w:rsidRPr="006F4CED">
        <w:t>3</w:t>
      </w:r>
      <w:r w:rsidRPr="00891AE5">
        <w:t xml:space="preserve">. Контроль за исполнением настоящего </w:t>
      </w:r>
      <w:r>
        <w:t>постановления</w:t>
      </w:r>
      <w:r w:rsidRPr="00891AE5">
        <w:t xml:space="preserve"> оставляю </w:t>
      </w:r>
      <w:r>
        <w:br/>
      </w:r>
      <w:r w:rsidRPr="00891AE5">
        <w:t>за собой.</w:t>
      </w:r>
    </w:p>
    <w:p w:rsidR="003F6D02" w:rsidRPr="002B46C1" w:rsidRDefault="003F6D02" w:rsidP="003F6D02">
      <w:pPr>
        <w:ind w:firstLine="709"/>
        <w:jc w:val="both"/>
      </w:pPr>
    </w:p>
    <w:p w:rsidR="003F6D02" w:rsidRDefault="003F6D02" w:rsidP="003F6D02">
      <w:pPr>
        <w:ind w:firstLine="709"/>
        <w:jc w:val="both"/>
      </w:pPr>
    </w:p>
    <w:p w:rsidR="003F6D02" w:rsidRPr="002B46C1" w:rsidRDefault="003F6D02" w:rsidP="003F6D02">
      <w:pPr>
        <w:ind w:firstLine="709"/>
        <w:jc w:val="both"/>
      </w:pPr>
      <w:bookmarkStart w:id="0" w:name="_GoBack"/>
      <w:bookmarkEnd w:id="0"/>
    </w:p>
    <w:p w:rsidR="003F6D02" w:rsidRPr="002B46C1" w:rsidRDefault="003F6D02" w:rsidP="003F6D02">
      <w:pPr>
        <w:ind w:firstLine="709"/>
        <w:jc w:val="both"/>
      </w:pPr>
    </w:p>
    <w:p w:rsidR="003F6D02" w:rsidRDefault="003F6D02" w:rsidP="003F6D02">
      <w:pPr>
        <w:jc w:val="both"/>
      </w:pPr>
      <w:r w:rsidRPr="002B46C1">
        <w:t>Глава</w:t>
      </w:r>
      <w:r>
        <w:t xml:space="preserve"> </w:t>
      </w:r>
    </w:p>
    <w:p w:rsidR="003F6D02" w:rsidRPr="002B46C1" w:rsidRDefault="003F6D02" w:rsidP="003F6D02">
      <w:pPr>
        <w:tabs>
          <w:tab w:val="left" w:pos="6480"/>
        </w:tabs>
        <w:jc w:val="both"/>
      </w:pPr>
      <w:r>
        <w:t>Казанской сельской администрации</w:t>
      </w:r>
      <w:r>
        <w:tab/>
        <w:t xml:space="preserve">     О.П.Логинова</w:t>
      </w:r>
    </w:p>
    <w:p w:rsidR="00CD7DE3" w:rsidRDefault="00CD7DE3"/>
    <w:sectPr w:rsidR="00CD7DE3" w:rsidSect="00464D52">
      <w:headerReference w:type="even" r:id="rId5"/>
      <w:headerReference w:type="default" r:id="rId6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23" w:rsidRDefault="003F6D02" w:rsidP="00464D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3523" w:rsidRDefault="003F6D02" w:rsidP="00464D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23" w:rsidRDefault="003F6D02" w:rsidP="00464D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53523" w:rsidRDefault="003F6D02" w:rsidP="00464D5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B5"/>
    <w:rsid w:val="003F6D02"/>
    <w:rsid w:val="00CD7DE3"/>
    <w:rsid w:val="00FA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6D02"/>
    <w:pPr>
      <w:keepNext/>
      <w:overflowPunct/>
      <w:autoSpaceDE/>
      <w:autoSpaceDN/>
      <w:adjustRightInd/>
      <w:jc w:val="center"/>
      <w:textAlignment w:val="auto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6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6D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F6D02"/>
  </w:style>
  <w:style w:type="character" w:customStyle="1" w:styleId="10">
    <w:name w:val="Заголовок 1 Знак"/>
    <w:basedOn w:val="a0"/>
    <w:link w:val="1"/>
    <w:uiPriority w:val="9"/>
    <w:rsid w:val="003F6D0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6">
    <w:name w:val="Заголовок таблицы"/>
    <w:basedOn w:val="a"/>
    <w:rsid w:val="003F6D02"/>
    <w:pPr>
      <w:suppressLineNumbers/>
      <w:suppressAutoHyphens/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6D02"/>
    <w:pPr>
      <w:keepNext/>
      <w:overflowPunct/>
      <w:autoSpaceDE/>
      <w:autoSpaceDN/>
      <w:adjustRightInd/>
      <w:jc w:val="center"/>
      <w:textAlignment w:val="auto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6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6D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F6D02"/>
  </w:style>
  <w:style w:type="character" w:customStyle="1" w:styleId="10">
    <w:name w:val="Заголовок 1 Знак"/>
    <w:basedOn w:val="a0"/>
    <w:link w:val="1"/>
    <w:uiPriority w:val="9"/>
    <w:rsid w:val="003F6D0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6">
    <w:name w:val="Заголовок таблицы"/>
    <w:basedOn w:val="a"/>
    <w:rsid w:val="003F6D02"/>
    <w:pPr>
      <w:suppressLineNumbers/>
      <w:suppressAutoHyphens/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от 09.12.2019 г. № 46
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поселения, и членов их семей на официальном сайте Казанского сельского поселения и предоставления этих сведений средствам массовой информации для опубликования».
</_x041e__x043f__x0438__x0441__x0430__x043d__x0438__x0435_>
    <_x041f__x0430__x043f__x043a__x0430_ xmlns="655f052e-9785-4a1d-b21a-7354c9ea9a3e">2021 год</_x041f__x0430__x043f__x043a__x0430_>
    <_dlc_DocId xmlns="57504d04-691e-4fc4-8f09-4f19fdbe90f6">XXJ7TYMEEKJ2-2356-348</_dlc_DocId>
    <_dlc_DocIdUrl xmlns="57504d04-691e-4fc4-8f09-4f19fdbe90f6">
      <Url>https://vip.gov.mari.ru/sernur/ksp/_layouts/DocIdRedir.aspx?ID=XXJ7TYMEEKJ2-2356-348</Url>
      <Description>XXJ7TYMEEKJ2-2356-348</Description>
    </_dlc_DocIdUrl>
  </documentManagement>
</p:properties>
</file>

<file path=customXml/itemProps1.xml><?xml version="1.0" encoding="utf-8"?>
<ds:datastoreItem xmlns:ds="http://schemas.openxmlformats.org/officeDocument/2006/customXml" ds:itemID="{1A64CCFB-11B4-47AA-9568-8AC6064E3C40}"/>
</file>

<file path=customXml/itemProps2.xml><?xml version="1.0" encoding="utf-8"?>
<ds:datastoreItem xmlns:ds="http://schemas.openxmlformats.org/officeDocument/2006/customXml" ds:itemID="{B92C9F8E-A528-488C-85C3-6C37114A9E41}"/>
</file>

<file path=customXml/itemProps3.xml><?xml version="1.0" encoding="utf-8"?>
<ds:datastoreItem xmlns:ds="http://schemas.openxmlformats.org/officeDocument/2006/customXml" ds:itemID="{D7139B5F-768F-406B-9D69-053A336DE55D}"/>
</file>

<file path=customXml/itemProps4.xml><?xml version="1.0" encoding="utf-8"?>
<ds:datastoreItem xmlns:ds="http://schemas.openxmlformats.org/officeDocument/2006/customXml" ds:itemID="{4176F2C0-D66C-41EE-8EE2-2D208E008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01.07.2021 г. № 44</dc:title>
  <dc:subject/>
  <dc:creator>Admin</dc:creator>
  <cp:keywords/>
  <dc:description/>
  <cp:lastModifiedBy>Admin</cp:lastModifiedBy>
  <cp:revision>2</cp:revision>
  <dcterms:created xsi:type="dcterms:W3CDTF">2021-06-30T13:29:00Z</dcterms:created>
  <dcterms:modified xsi:type="dcterms:W3CDTF">2021-06-30T13:31:00Z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0x01010020FFF7C67903F54789B2B6FB8E5F9187</vt:lpwstr>
  </property>
  <property fmtid="{D5CDD505-2E9C-101B-9397-08002B2CF9AE}" pid="3" name="_dlc_DocIdItemGuid">
    <vt:lpwstr>0cafdabe-2983-49d7-8c3a-3431b69994d0</vt:lpwstr>
  </property>
</Properties>
</file>